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51050D" w:rsidRPr="00701EFB" w:rsidTr="00267167">
        <w:tc>
          <w:tcPr>
            <w:tcW w:w="5211" w:type="dxa"/>
          </w:tcPr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51050D" w:rsidRPr="00701EFB" w:rsidRDefault="00F42DCB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51050D"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51050D" w:rsidRPr="00701EFB" w:rsidRDefault="0051050D" w:rsidP="00267167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E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70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21A" w:rsidRPr="00701EFB" w:rsidRDefault="0050221A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512E1" w:rsidRPr="00701EFB" w:rsidRDefault="0051050D" w:rsidP="0051050D">
      <w:pPr>
        <w:widowControl w:val="0"/>
        <w:spacing w:after="0" w:line="276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0512E1"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зачета </w:t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организацией</w:t>
      </w:r>
      <w:r w:rsidR="000512E1"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221A" w:rsidRPr="00F42DCB" w:rsidRDefault="00F42DCB" w:rsidP="00F42DCB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21A" w:rsidRPr="00701EF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7 ч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1 ст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«Об образовании в Российской Федерации»</w:t>
      </w:r>
      <w:r w:rsidR="00401861">
        <w:rPr>
          <w:rFonts w:ascii="Times New Roman" w:hAnsi="Times New Roman" w:cs="Times New Roman"/>
          <w:sz w:val="24"/>
          <w:szCs w:val="24"/>
        </w:rPr>
        <w:t xml:space="preserve">,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 xml:space="preserve"> Минобрнауки России N 845, Минпросвещения России N 36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 xml:space="preserve">9 от 30.07.2020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</w:r>
      <w:r w:rsidR="0050221A" w:rsidRPr="00701EFB">
        <w:rPr>
          <w:rFonts w:ascii="Times New Roman" w:hAnsi="Times New Roman" w:cs="Times New Roman"/>
          <w:sz w:val="24"/>
          <w:szCs w:val="24"/>
        </w:rPr>
        <w:t>.</w:t>
      </w:r>
    </w:p>
    <w:p w:rsidR="0051050D" w:rsidRPr="00701EFB" w:rsidRDefault="0051050D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2.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2.1. 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2.2. Под зачетом в настоящем порядке понимается перенос в документы об освоении образовательной программы обучающихся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2.3. Зачет результатов освоения дисциплин и дополнительных образовательных программ в сторонних организациях может производиться для обучающихся: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 индивидуальному учебному плану;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переведенных для продолжения обучения из сторонних организаций;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- перешедших с одного профиля обучения на другой внутри </w:t>
      </w:r>
      <w:r w:rsidR="00401861">
        <w:rPr>
          <w:rFonts w:ascii="Times New Roman" w:hAnsi="Times New Roman" w:cs="Times New Roman"/>
          <w:sz w:val="24"/>
          <w:szCs w:val="24"/>
        </w:rPr>
        <w:t>образовательной организации (далее – ОО)</w:t>
      </w:r>
      <w:r w:rsidRPr="00701EFB">
        <w:rPr>
          <w:rFonts w:ascii="Times New Roman" w:hAnsi="Times New Roman" w:cs="Times New Roman"/>
          <w:sz w:val="24"/>
          <w:szCs w:val="24"/>
        </w:rPr>
        <w:t>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изучавших дисциплины в сторонних организациях по собственной инициативе.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2.4. Обучающимся могут быть зачтены результаты освоения учебных предметов по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основным образовательным программам: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среднего общего образования.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2.5. Освоение обучающимся, (получающих образование на очной форме обучения), учебных предметов в сторонней организации не дает ему права пропуска обязательных учебных занятий в соответствии с утвержденным расписанием. При очно-заочной, заочной формах обучения, данный пункт регламентируется иными локальными актами образовательной организации.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2.6. Зачет результатов освоения обучающимся учебных предметов по программам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дисциплины входят в учебные планы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их наименования полностью совпадают с наименованиями предметов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являются обязательными для государственной итоговой аттестации;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выбраны учащимся для государственной итоговой аттестации, а также посредством сопоставления соответствия (несоответствия)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 в ОО, и результатов пройденного обучения, определенных освоенной ранее обучающимся образовательной программой (ее частью).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2.7. Зачет результатов освоения учащимся выпускных классов (9-х и 11-х) учебных предметов по программам основного общего и среднего общего образования, являющихся обязательными и/или выбранными учащимся для государственной итоговой аттестации, не производится.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2.8. 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 по заявлению законных представителей обучающегося или 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2.9. В случае несовпадения наименования дисциплины и (или) при недостаточном объеме часов (более 20%), решение о зачете дисциплины принимается с учетом мнения педагогического совета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2.10.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2.11. Для зачета результатов освоения учебных предметов законный представитель обучающегося или совершеннолетний обучающийся пишут на имя директора заявление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1), в котором обязательно указываются: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701EFB">
        <w:rPr>
          <w:rFonts w:ascii="Times New Roman" w:hAnsi="Times New Roman" w:cs="Times New Roman"/>
          <w:sz w:val="24"/>
          <w:szCs w:val="24"/>
        </w:rPr>
        <w:t>Ф.И.О. заявителя (Ф.И.О. обучающегося в заявлении законного представителя);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полное наименование и юридический адрес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дисциплин (предметов)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</w:t>
      </w:r>
      <w:r w:rsidR="00354171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обучающегося по результатам итогового или промежуточного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контроля;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дата;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подпись.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2.12. При подаче заявления законный представитель обучающегося предъявляет документ, подтверждающий его статус.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2.13.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предмета (предметов) в учебном плане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 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по результатам итогового или промежуточного контроля.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2.14. По результатам рассмотрения заявлений (заявления) администрация ОО принимает одно из следующих решений: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а) зачесть результаты освоения обучающимся заявленного предмета в сторонней организации с предъявленной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в) не засчитывать результаты освоения обучающимся заявленного предмета в сторонней организации, так как предъявленные документы не соответствуют настоящему Порядку.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Установлено несоответствие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 принятом решении заявитель (заявители) информируется под роспись в течение трех рабочих дней.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2.15. Решение о зачете дисциплины оформляется приказом директора учреждения.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2.16. В случае принятия решения «а» издается приказ о зачете результатов освоения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учащимся заявленного предмета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2).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2.17. Принятие решения «б» осуществляется путем издания приказа о зачете </w:t>
      </w:r>
      <w:r w:rsidRPr="00701EFB">
        <w:rPr>
          <w:rFonts w:ascii="Times New Roman" w:hAnsi="Times New Roman" w:cs="Times New Roman"/>
          <w:sz w:val="24"/>
          <w:szCs w:val="24"/>
        </w:rPr>
        <w:lastRenderedPageBreak/>
        <w:t>результатов освоения заявленного предмета в сторонней организации с усредненной итоговой оценкой (отметкой)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3).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2.18.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2.19. ОО вправе запросить от совершеннолетнего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2.20. Получение зачета не освобождает обучающегося от прохождения итоговой аттестации в учреждении.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2.21. Результаты зачета фиксируются в личном деле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2.22. 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организациями, осуществляющими образовательную деятельность 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2.23. Порядок зачета результатов пройденного обучения, подтверждаемых документами об образовании и</w:t>
      </w:r>
      <w:r w:rsidR="009B2F96" w:rsidRPr="00701EFB">
        <w:rPr>
          <w:rFonts w:ascii="Times New Roman" w:hAnsi="Times New Roman" w:cs="Times New Roman"/>
          <w:sz w:val="24"/>
          <w:szCs w:val="24"/>
        </w:rPr>
        <w:t>/</w:t>
      </w:r>
      <w:r w:rsidRPr="00701EFB">
        <w:rPr>
          <w:rFonts w:ascii="Times New Roman" w:hAnsi="Times New Roman" w:cs="Times New Roman"/>
          <w:sz w:val="24"/>
          <w:szCs w:val="24"/>
        </w:rPr>
        <w:t>или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«Об образовании в Российской Федерации», а также подтверждаемых документами об обучении, выданными иностранными</w:t>
      </w:r>
      <w:r w:rsidR="00E81095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организациями, устанавливаются иными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2.24. Обучающийся, которому произведен зачет, может быть переведен на обучение по индивидуальному учебному плану, в том числе на ускоренное обучение, в порядке, установленном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2.25. В ОО не допускается взимание платы с обучающихся за установление соответствия и зачет.</w:t>
      </w:r>
    </w:p>
    <w:p w:rsidR="006864C6" w:rsidRPr="00701EFB" w:rsidRDefault="007460FF" w:rsidP="007460FF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="00E81095"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864C6" w:rsidRPr="00701EFB">
        <w:rPr>
          <w:rFonts w:ascii="Times New Roman" w:hAnsi="Times New Roman" w:cs="Times New Roman"/>
          <w:sz w:val="24"/>
          <w:szCs w:val="24"/>
        </w:rPr>
        <w:t>ОО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(Ф.И.О.)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Прошу зачесть моему сыну (дочери), Ф.И.О., учащемуся ____ класса, следующие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предметы, изученные в сторонней организации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________________________________________________________, имеющей юридический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«_____»______20____г.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FD77D6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="00FD77D6"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="00FD77D6"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C21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«О зачете результатов освоения (предмета) </w:t>
      </w:r>
    </w:p>
    <w:p w:rsidR="00FD77D6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учащегося ____ класса Ф.И.О.»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____ класса Ф.И. (предмет) с отметками «___» (_____________).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Преподавателю Ф.И.О. до «____»______20___г. включительно внести необходимые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сведения в ЭЖД, в индивидуальный план Ф.И.О.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</w:t>
      </w:r>
      <w:r w:rsidRPr="00701EFB">
        <w:rPr>
          <w:rFonts w:ascii="Times New Roman" w:hAnsi="Times New Roman" w:cs="Times New Roman"/>
          <w:sz w:val="24"/>
          <w:szCs w:val="24"/>
        </w:rPr>
        <w:t>.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 _____________________________ (Ф.И.О.)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Заявление Ф.И.О.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(академическая справка) сторонней организации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«О зачете результатов освоения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(предмета) учащегося ____ класса Ф.И.О.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с усредненными отметками»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поддержки и стимулирования» Федерального закона «Об образовании в Российской Федерации», уставом,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организации,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(Ф.И.О.) класса_________________(предмет) с отметкой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 </w:t>
      </w:r>
      <w:r w:rsidR="007B695F" w:rsidRPr="00701EFB">
        <w:rPr>
          <w:rFonts w:ascii="Times New Roman" w:hAnsi="Times New Roman" w:cs="Times New Roman"/>
          <w:sz w:val="24"/>
          <w:szCs w:val="24"/>
        </w:rPr>
        <w:t>Классному</w:t>
      </w:r>
      <w:r w:rsidRPr="00701EFB">
        <w:rPr>
          <w:rFonts w:ascii="Times New Roman" w:hAnsi="Times New Roman" w:cs="Times New Roman"/>
          <w:sz w:val="24"/>
          <w:szCs w:val="24"/>
        </w:rPr>
        <w:t xml:space="preserve"> руководителю класса Ф.И.О. до «___» __________20__г. включительно внести необходимые записи в личное дело учащегося __________________(Ф.И.О.).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EFB">
        <w:rPr>
          <w:rFonts w:ascii="Times New Roman" w:hAnsi="Times New Roman" w:cs="Times New Roman"/>
          <w:sz w:val="24"/>
          <w:szCs w:val="24"/>
        </w:rPr>
        <w:t xml:space="preserve">  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</w:t>
      </w:r>
      <w:r w:rsidRPr="00701EFB">
        <w:rPr>
          <w:rFonts w:ascii="Times New Roman" w:hAnsi="Times New Roman" w:cs="Times New Roman"/>
          <w:sz w:val="24"/>
          <w:szCs w:val="24"/>
        </w:rPr>
        <w:t>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Заявление Ф.И.О.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2528BA" w:rsidRPr="00701EFB" w:rsidRDefault="002528BA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Усредненная оценка (отметка) определяется как среднее арифметическое оценки,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полученной учеником в ОО, и оценкам, получ</w:t>
      </w:r>
      <w:r w:rsidR="00F42DCB">
        <w:rPr>
          <w:rFonts w:ascii="Times New Roman" w:hAnsi="Times New Roman" w:cs="Times New Roman"/>
          <w:i/>
          <w:iCs/>
          <w:sz w:val="24"/>
          <w:szCs w:val="24"/>
        </w:rPr>
        <w:t>енной им в сторонней организации,</w:t>
      </w: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округлением в пользу ученика.</w:t>
      </w:r>
      <w:bookmarkStart w:id="0" w:name="_GoBack"/>
      <w:bookmarkEnd w:id="0"/>
    </w:p>
    <w:sectPr w:rsidR="005A1C21" w:rsidRPr="00701EFB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512E1"/>
    <w:rsid w:val="00083F84"/>
    <w:rsid w:val="000E4765"/>
    <w:rsid w:val="00101727"/>
    <w:rsid w:val="00126302"/>
    <w:rsid w:val="00173765"/>
    <w:rsid w:val="001B35EB"/>
    <w:rsid w:val="002012A5"/>
    <w:rsid w:val="002528BA"/>
    <w:rsid w:val="002A525C"/>
    <w:rsid w:val="002C4DCD"/>
    <w:rsid w:val="002C4E89"/>
    <w:rsid w:val="00354171"/>
    <w:rsid w:val="003A674D"/>
    <w:rsid w:val="003F63B3"/>
    <w:rsid w:val="00401861"/>
    <w:rsid w:val="004705A1"/>
    <w:rsid w:val="004D5312"/>
    <w:rsid w:val="0050221A"/>
    <w:rsid w:val="0051050D"/>
    <w:rsid w:val="00536F37"/>
    <w:rsid w:val="005A1C21"/>
    <w:rsid w:val="005A62F3"/>
    <w:rsid w:val="005F3F52"/>
    <w:rsid w:val="005F76AC"/>
    <w:rsid w:val="00603547"/>
    <w:rsid w:val="006864C6"/>
    <w:rsid w:val="00695A9D"/>
    <w:rsid w:val="006F456E"/>
    <w:rsid w:val="00701EFB"/>
    <w:rsid w:val="007129EB"/>
    <w:rsid w:val="00720CF9"/>
    <w:rsid w:val="007460FF"/>
    <w:rsid w:val="007B695F"/>
    <w:rsid w:val="007C48D6"/>
    <w:rsid w:val="00843FBE"/>
    <w:rsid w:val="0088577D"/>
    <w:rsid w:val="00895376"/>
    <w:rsid w:val="008A2E74"/>
    <w:rsid w:val="008E38CE"/>
    <w:rsid w:val="00921786"/>
    <w:rsid w:val="00940A5A"/>
    <w:rsid w:val="00946438"/>
    <w:rsid w:val="009B2F96"/>
    <w:rsid w:val="009D0BA4"/>
    <w:rsid w:val="009F67E9"/>
    <w:rsid w:val="00A06678"/>
    <w:rsid w:val="00A41BE9"/>
    <w:rsid w:val="00A87EBE"/>
    <w:rsid w:val="00A91184"/>
    <w:rsid w:val="00AC38B8"/>
    <w:rsid w:val="00B31AEA"/>
    <w:rsid w:val="00C30827"/>
    <w:rsid w:val="00CA68C7"/>
    <w:rsid w:val="00D1140F"/>
    <w:rsid w:val="00D220E6"/>
    <w:rsid w:val="00D57A46"/>
    <w:rsid w:val="00DE622D"/>
    <w:rsid w:val="00E07002"/>
    <w:rsid w:val="00E238C9"/>
    <w:rsid w:val="00E60294"/>
    <w:rsid w:val="00E81095"/>
    <w:rsid w:val="00E91A58"/>
    <w:rsid w:val="00EC3D26"/>
    <w:rsid w:val="00ED52E2"/>
    <w:rsid w:val="00EF4001"/>
    <w:rsid w:val="00F10912"/>
    <w:rsid w:val="00F4067A"/>
    <w:rsid w:val="00F42DCB"/>
    <w:rsid w:val="00F568C0"/>
    <w:rsid w:val="00FC3CBC"/>
    <w:rsid w:val="00FD77D6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3BA1D-4CDA-44BE-B74A-89EE13B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12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locked/>
    <w:rsid w:val="00F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1954</Words>
  <Characters>11138</Characters>
  <Application>Microsoft Office Word</Application>
  <DocSecurity>0</DocSecurity>
  <Lines>92</Lines>
  <Paragraphs>26</Paragraphs>
  <ScaleCrop>false</ScaleCrop>
  <Company>частное лицо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Журавлева И.Е.</cp:lastModifiedBy>
  <cp:revision>10</cp:revision>
  <dcterms:created xsi:type="dcterms:W3CDTF">2023-06-09T12:22:00Z</dcterms:created>
  <dcterms:modified xsi:type="dcterms:W3CDTF">2023-08-01T12:56:00Z</dcterms:modified>
</cp:coreProperties>
</file>